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872" w:rsidRPr="00681A66" w:rsidRDefault="00A34872" w:rsidP="00A34872">
      <w:pPr>
        <w:spacing w:line="560" w:lineRule="exact"/>
        <w:rPr>
          <w:rFonts w:ascii="方正黑体_GBK" w:eastAsia="方正黑体_GBK" w:hAnsi="仿宋"/>
          <w:sz w:val="32"/>
          <w:szCs w:val="32"/>
        </w:rPr>
      </w:pPr>
      <w:r w:rsidRPr="00681A66">
        <w:rPr>
          <w:rFonts w:ascii="方正黑体_GBK" w:eastAsia="方正黑体_GBK" w:hAnsi="仿宋" w:hint="eastAsia"/>
          <w:sz w:val="32"/>
          <w:szCs w:val="32"/>
        </w:rPr>
        <w:t>附件1</w:t>
      </w:r>
    </w:p>
    <w:p w:rsidR="00A34872" w:rsidRDefault="00A34872" w:rsidP="00A34872">
      <w:pPr>
        <w:spacing w:line="600" w:lineRule="exact"/>
        <w:ind w:firstLineChars="200" w:firstLine="880"/>
        <w:jc w:val="center"/>
        <w:rPr>
          <w:rFonts w:ascii="方正小标宋_GBK" w:eastAsia="方正小标宋_GBK" w:hAnsi="微软雅黑" w:cs="Times New Roman"/>
          <w:sz w:val="44"/>
          <w:szCs w:val="44"/>
        </w:rPr>
      </w:pPr>
    </w:p>
    <w:p w:rsidR="00A34872" w:rsidRPr="00681A66" w:rsidRDefault="00A34872" w:rsidP="00A34872">
      <w:pPr>
        <w:spacing w:line="600" w:lineRule="exact"/>
        <w:ind w:firstLineChars="200" w:firstLine="880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681A66">
        <w:rPr>
          <w:rFonts w:ascii="方正小标宋_GBK" w:eastAsia="方正小标宋_GBK" w:hAnsi="微软雅黑" w:cs="Times New Roman" w:hint="eastAsia"/>
          <w:sz w:val="44"/>
          <w:szCs w:val="44"/>
        </w:rPr>
        <w:t>“虚拟现实（VR）制作与应用”项目指导教师</w:t>
      </w:r>
    </w:p>
    <w:p w:rsidR="00A34872" w:rsidRPr="00681A66" w:rsidRDefault="00A34872" w:rsidP="00A34872">
      <w:pPr>
        <w:spacing w:line="600" w:lineRule="exact"/>
        <w:ind w:firstLineChars="200" w:firstLine="880"/>
        <w:jc w:val="center"/>
        <w:rPr>
          <w:rFonts w:ascii="仿宋" w:eastAsia="仿宋" w:hAnsi="仿宋"/>
          <w:sz w:val="44"/>
          <w:szCs w:val="44"/>
        </w:rPr>
      </w:pPr>
      <w:r w:rsidRPr="00681A66">
        <w:rPr>
          <w:rFonts w:ascii="方正小标宋_GBK" w:eastAsia="方正小标宋_GBK" w:hAnsi="微软雅黑" w:cs="Times New Roman" w:hint="eastAsia"/>
          <w:sz w:val="44"/>
          <w:szCs w:val="44"/>
        </w:rPr>
        <w:t>培训课程安排表</w:t>
      </w:r>
    </w:p>
    <w:tbl>
      <w:tblPr>
        <w:tblW w:w="50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3"/>
        <w:gridCol w:w="1842"/>
        <w:gridCol w:w="4748"/>
        <w:gridCol w:w="1870"/>
        <w:gridCol w:w="4183"/>
      </w:tblGrid>
      <w:tr w:rsidR="00A34872" w:rsidTr="007E722B">
        <w:trPr>
          <w:trHeight w:val="816"/>
          <w:jc w:val="center"/>
        </w:trPr>
        <w:tc>
          <w:tcPr>
            <w:tcW w:w="572" w:type="pct"/>
            <w:shd w:val="clear" w:color="auto" w:fill="auto"/>
            <w:vAlign w:val="center"/>
          </w:tcPr>
          <w:p w:rsidR="00A34872" w:rsidRDefault="00A34872" w:rsidP="007E722B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内 容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形式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240" w:lineRule="atLeast"/>
              <w:ind w:firstLineChars="300" w:firstLine="843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主讲人/负责人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10月24日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tabs>
                <w:tab w:val="left" w:pos="570"/>
              </w:tabs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14:00-18:00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学员报到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周宪章</w:t>
            </w:r>
          </w:p>
          <w:p w:rsidR="00A34872" w:rsidRDefault="00A34872" w:rsidP="007E722B">
            <w:pPr>
              <w:spacing w:line="380" w:lineRule="exact"/>
              <w:ind w:firstLineChars="15" w:firstLine="42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vMerge w:val="restar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10月25日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09:00-9:30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开班仪式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大会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周宪章</w:t>
            </w:r>
          </w:p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09:40-12:00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习近平总书记关于建设教育强国的重要论述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钟代文</w:t>
            </w:r>
            <w:proofErr w:type="gramEnd"/>
          </w:p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重庆市龙门</w:t>
            </w:r>
            <w:proofErr w:type="gramStart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浩</w:t>
            </w:r>
            <w:proofErr w:type="gramEnd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职业中学校</w:t>
            </w:r>
          </w:p>
        </w:tc>
      </w:tr>
      <w:tr w:rsidR="00A34872" w:rsidTr="007E722B">
        <w:trPr>
          <w:trHeight w:val="983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虚拟现实应用基础“虚拟现实”项目规程解读与答疑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讲座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马亮</w:t>
            </w:r>
          </w:p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83"/>
          <w:jc w:val="center"/>
        </w:trPr>
        <w:tc>
          <w:tcPr>
            <w:tcW w:w="572" w:type="pct"/>
            <w:vMerge w:val="restar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10月26日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用户界面UI设计、3DS MAX高级建模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理实一体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刘冰帅</w:t>
            </w:r>
          </w:p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83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虚拟现实开发环境搭建与维护、虚拟现实引擎工具操作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理实一体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刘冰帅</w:t>
            </w:r>
          </w:p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83"/>
          <w:jc w:val="center"/>
        </w:trPr>
        <w:tc>
          <w:tcPr>
            <w:tcW w:w="572" w:type="pct"/>
            <w:vMerge w:val="restar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10月27日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虚拟现实引擎工具操作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理实一体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刘冰帅</w:t>
            </w:r>
          </w:p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83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基于虚拟现实引擎开发、虚拟现实应用测试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理实一体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刘冰帅</w:t>
            </w:r>
          </w:p>
          <w:p w:rsidR="00A34872" w:rsidRDefault="00A34872" w:rsidP="007E722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contextualSpacing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vMerge w:val="restar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10月28日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模拟比赛及专家指导分析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实训操作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马亮</w:t>
            </w:r>
          </w:p>
          <w:p w:rsidR="00A34872" w:rsidRDefault="00A34872" w:rsidP="007E722B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模拟比赛及专家指导分析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实训操作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马亮</w:t>
            </w:r>
          </w:p>
          <w:p w:rsidR="00A34872" w:rsidRDefault="00A34872" w:rsidP="007E722B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vMerge w:val="restar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10月29日</w:t>
            </w: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虚拟现实竞赛平台技术解析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/>
                <w:sz w:val="28"/>
                <w:szCs w:val="28"/>
              </w:rPr>
              <w:t>专家讲座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刘冰帅</w:t>
            </w:r>
          </w:p>
          <w:p w:rsidR="00A34872" w:rsidRDefault="00A34872" w:rsidP="007E722B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上海曼恒数字技术股份有限公司</w:t>
            </w:r>
          </w:p>
        </w:tc>
      </w:tr>
      <w:tr w:rsidR="00A34872" w:rsidTr="007E722B">
        <w:trPr>
          <w:trHeight w:val="935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14:00-17:00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Pr="00681A66" w:rsidRDefault="00A34872" w:rsidP="007E722B">
            <w:pPr>
              <w:spacing w:line="380" w:lineRule="exact"/>
              <w:rPr>
                <w:rFonts w:ascii="方正仿宋_GBK" w:eastAsia="方正仿宋_GBK" w:hAnsi="Calibri" w:cs="Times New Roman"/>
                <w:color w:val="000000" w:themeColor="text1"/>
                <w:w w:val="90"/>
                <w:sz w:val="28"/>
                <w:szCs w:val="28"/>
              </w:rPr>
            </w:pPr>
            <w:r w:rsidRPr="00681A66">
              <w:rPr>
                <w:rFonts w:ascii="方正仿宋_GBK" w:eastAsia="方正仿宋_GBK" w:hAnsi="Calibri" w:cs="Times New Roman" w:hint="eastAsia"/>
                <w:color w:val="000000" w:themeColor="text1"/>
                <w:w w:val="90"/>
                <w:sz w:val="28"/>
                <w:szCs w:val="28"/>
              </w:rPr>
              <w:t>中职学生技能大赛指导工作的有效开展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钟 勤</w:t>
            </w:r>
          </w:p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重庆市龙门</w:t>
            </w:r>
            <w:proofErr w:type="gramStart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浩</w:t>
            </w:r>
            <w:proofErr w:type="gramEnd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职业中学校</w:t>
            </w:r>
          </w:p>
        </w:tc>
      </w:tr>
      <w:tr w:rsidR="00A34872" w:rsidTr="007E722B">
        <w:trPr>
          <w:trHeight w:val="958"/>
          <w:jc w:val="center"/>
        </w:trPr>
        <w:tc>
          <w:tcPr>
            <w:tcW w:w="572" w:type="pct"/>
            <w:vMerge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17:00-17:30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培训总结，学员返程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总结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周宪章</w:t>
            </w:r>
          </w:p>
          <w:p w:rsidR="00A34872" w:rsidRDefault="00A34872" w:rsidP="007E722B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重庆市教育科学研究院</w:t>
            </w:r>
          </w:p>
        </w:tc>
      </w:tr>
    </w:tbl>
    <w:p w:rsidR="00BD07C6" w:rsidRDefault="00BD07C6" w:rsidP="00A34872">
      <w:bookmarkStart w:id="0" w:name="_GoBack"/>
      <w:bookmarkEnd w:id="0"/>
    </w:p>
    <w:sectPr w:rsidR="00BD07C6" w:rsidSect="00A3487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872"/>
    <w:rsid w:val="00A34872"/>
    <w:rsid w:val="00BD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8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8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642</Characters>
  <Application>Microsoft Office Word</Application>
  <DocSecurity>0</DocSecurity>
  <Lines>5</Lines>
  <Paragraphs>1</Paragraphs>
  <ScaleCrop>false</ScaleCrop>
  <Company>Sky123.Org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2021-10-08T03:28:00Z</dcterms:created>
  <dcterms:modified xsi:type="dcterms:W3CDTF">2021-10-08T03:28:00Z</dcterms:modified>
</cp:coreProperties>
</file>